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FA" w:rsidRDefault="001C1DFA" w:rsidP="001C1DFA">
      <w:pPr>
        <w:jc w:val="right"/>
        <w:rPr>
          <w:szCs w:val="28"/>
        </w:rPr>
      </w:pPr>
      <w:bookmarkStart w:id="0" w:name="_GoBack"/>
      <w:bookmarkEnd w:id="0"/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Pr="001C1DFA" w:rsidRDefault="001C1DFA" w:rsidP="001C1DFA">
      <w:pPr>
        <w:rPr>
          <w:sz w:val="24"/>
          <w:szCs w:val="28"/>
        </w:rPr>
      </w:pPr>
      <w:r w:rsidRPr="001C1DFA">
        <w:rPr>
          <w:sz w:val="24"/>
          <w:szCs w:val="28"/>
        </w:rPr>
        <w:lastRenderedPageBreak/>
        <w:t xml:space="preserve">В Комиссию Министерства </w:t>
      </w:r>
      <w:r w:rsidR="00A55EED">
        <w:rPr>
          <w:sz w:val="24"/>
          <w:szCs w:val="28"/>
        </w:rPr>
        <w:t>образования и науки</w:t>
      </w:r>
      <w:r w:rsidRPr="001C1DFA">
        <w:rPr>
          <w:sz w:val="24"/>
          <w:szCs w:val="28"/>
        </w:rPr>
        <w:t xml:space="preserve"> Российской Федерации по соблюдению требований к служебному поведению федеральных государственных гражданских служащих и урегулированию конфликта интересов</w:t>
      </w:r>
    </w:p>
    <w:p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proofErr w:type="gramStart"/>
      <w:r w:rsidRPr="00550BD4">
        <w:rPr>
          <w:sz w:val="20"/>
        </w:rPr>
        <w:t>(замещаемая должность и структурное</w:t>
      </w:r>
      <w:proofErr w:type="gramEnd"/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1C1DFA" w:rsidP="001C1DFA">
      <w:pPr>
        <w:jc w:val="center"/>
        <w:rPr>
          <w:sz w:val="20"/>
        </w:rPr>
      </w:pPr>
      <w:r>
        <w:rPr>
          <w:sz w:val="20"/>
        </w:rPr>
        <w:t>подразделение Министерства, телефон)</w:t>
      </w:r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8A4791" w:rsidRDefault="008A4791" w:rsidP="008A4791">
      <w:pPr>
        <w:ind w:left="5330"/>
        <w:rPr>
          <w:sz w:val="22"/>
        </w:rPr>
      </w:pPr>
    </w:p>
    <w:p w:rsidR="001C1DFA" w:rsidRDefault="001C1DFA" w:rsidP="008A4791">
      <w:pPr>
        <w:ind w:left="5330"/>
        <w:rPr>
          <w:sz w:val="22"/>
        </w:rPr>
      </w:pPr>
    </w:p>
    <w:p w:rsidR="00094F87" w:rsidRPr="00B929F5" w:rsidRDefault="00094F87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</w:t>
      </w:r>
      <w:proofErr w:type="gramStart"/>
      <w:r w:rsidRPr="00BE4E78">
        <w:rPr>
          <w:szCs w:val="28"/>
        </w:rPr>
        <w:t>й(</w:t>
      </w:r>
      <w:proofErr w:type="spellStart"/>
      <w:proofErr w:type="gramEnd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Министерстве </w:t>
      </w:r>
      <w:r w:rsidR="00A55EED">
        <w:rPr>
          <w:szCs w:val="28"/>
        </w:rPr>
        <w:t>образования и науки</w:t>
      </w:r>
      <w:r w:rsidRPr="00BE4E78">
        <w:rPr>
          <w:szCs w:val="28"/>
        </w:rPr>
        <w:t xml:space="preserve"> Российской Федерации должность федеральной государственной гражданской службы</w:t>
      </w:r>
      <w:r>
        <w:rPr>
          <w:szCs w:val="28"/>
        </w:rPr>
        <w:t>_______________________</w:t>
      </w:r>
      <w:r w:rsidRPr="00BE4E78">
        <w:t>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proofErr w:type="gramStart"/>
      <w:r>
        <w:rPr>
          <w:sz w:val="28"/>
          <w:szCs w:val="28"/>
        </w:rPr>
        <w:t xml:space="preserve">__________________________________________________________________, </w:t>
      </w:r>
      <w:r w:rsidRPr="00BE4E78">
        <w:t xml:space="preserve">включенную </w:t>
      </w:r>
      <w:r w:rsidR="006F58D5">
        <w:t xml:space="preserve">в </w:t>
      </w:r>
      <w:r w:rsidRPr="00BE4E78">
        <w:t>перечень</w:t>
      </w:r>
      <w:r w:rsidR="00F911E9">
        <w:t>, установленный нормативными правовыми актами Российской Федерации и</w:t>
      </w:r>
      <w:r w:rsidR="002E1BC7">
        <w:t xml:space="preserve"> Министерства </w:t>
      </w:r>
      <w:r w:rsidR="00830393">
        <w:t>образования и науки</w:t>
      </w:r>
      <w:r w:rsidR="002E1BC7">
        <w:t xml:space="preserve"> Российской Федерации</w:t>
      </w:r>
      <w:r w:rsidR="00F911E9">
        <w:t xml:space="preserve"> (</w:t>
      </w:r>
      <w:r w:rsidR="002E1BC7">
        <w:t xml:space="preserve">приказ Министерства </w:t>
      </w:r>
      <w:r w:rsidR="00830393">
        <w:t>образования и науки</w:t>
      </w:r>
      <w:r w:rsidR="002E1BC7">
        <w:t xml:space="preserve"> Российской Федерации от </w:t>
      </w:r>
      <w:r w:rsidR="00830393">
        <w:t>24</w:t>
      </w:r>
      <w:r w:rsidR="002E1BC7">
        <w:t>.</w:t>
      </w:r>
      <w:r w:rsidR="00830393">
        <w:t>04</w:t>
      </w:r>
      <w:r w:rsidR="002E1BC7">
        <w:t>.201</w:t>
      </w:r>
      <w:r w:rsidR="00830393">
        <w:t>3</w:t>
      </w:r>
      <w:r w:rsidR="002E1BC7">
        <w:t>2 № 30</w:t>
      </w:r>
      <w:r w:rsidR="00830393">
        <w:t>6</w:t>
      </w:r>
      <w:r w:rsidR="00F911E9">
        <w:t>)</w:t>
      </w:r>
      <w:r w:rsidR="002E1BC7">
        <w:t xml:space="preserve">, </w:t>
      </w:r>
      <w:r w:rsidR="00F911E9">
        <w:t>в соответствии с частью 3 статьи 17 Федерального закона от 27.07.2004 №</w:t>
      </w:r>
      <w:r w:rsidR="00F911E9">
        <w:rPr>
          <w:lang w:val="en-US"/>
        </w:rPr>
        <w:t> </w:t>
      </w:r>
      <w:r w:rsidR="00F911E9" w:rsidRPr="00F911E9">
        <w:t>79-</w:t>
      </w:r>
      <w:r w:rsidR="00F911E9">
        <w:t xml:space="preserve">ФЗ «О государственной гражданской службе»,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</w:t>
      </w:r>
      <w:proofErr w:type="gramEnd"/>
      <w:r w:rsidR="005B0A7F" w:rsidRPr="00F911E9">
        <w:rPr>
          <w:szCs w:val="28"/>
        </w:rPr>
        <w:t xml:space="preserve"> </w:t>
      </w:r>
      <w:proofErr w:type="gramStart"/>
      <w:r w:rsidR="005B0A7F" w:rsidRPr="00F911E9">
        <w:rPr>
          <w:szCs w:val="28"/>
        </w:rPr>
        <w:t>гражданско-правового договора)</w:t>
      </w:r>
      <w:r w:rsidR="005B0A7F">
        <w:rPr>
          <w:szCs w:val="28"/>
        </w:rPr>
        <w:t xml:space="preserve"> </w:t>
      </w:r>
      <w:proofErr w:type="gramEnd"/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Министерстве)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я </w:t>
      </w:r>
      <w:r w:rsidR="00094F87">
        <w:rPr>
          <w:szCs w:val="28"/>
        </w:rPr>
        <w:t>осуществля</w:t>
      </w:r>
      <w:proofErr w:type="gramStart"/>
      <w:r w:rsidR="00094F87">
        <w:rPr>
          <w:szCs w:val="28"/>
        </w:rPr>
        <w:t>л(</w:t>
      </w:r>
      <w:proofErr w:type="gramEnd"/>
      <w:r w:rsidR="00094F87">
        <w:rPr>
          <w:szCs w:val="28"/>
        </w:rPr>
        <w:t>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государственного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64"/>
    <w:rsid w:val="000225C1"/>
    <w:rsid w:val="0003735A"/>
    <w:rsid w:val="00094F87"/>
    <w:rsid w:val="0016531B"/>
    <w:rsid w:val="0017333B"/>
    <w:rsid w:val="001C1DFA"/>
    <w:rsid w:val="002273A8"/>
    <w:rsid w:val="002E04D0"/>
    <w:rsid w:val="002E1BC7"/>
    <w:rsid w:val="002E53B9"/>
    <w:rsid w:val="00340660"/>
    <w:rsid w:val="003539E6"/>
    <w:rsid w:val="00356B86"/>
    <w:rsid w:val="0036111F"/>
    <w:rsid w:val="00462684"/>
    <w:rsid w:val="00550BD4"/>
    <w:rsid w:val="005B0A7F"/>
    <w:rsid w:val="005B7F7E"/>
    <w:rsid w:val="005C236F"/>
    <w:rsid w:val="005C56A3"/>
    <w:rsid w:val="006450B2"/>
    <w:rsid w:val="00655815"/>
    <w:rsid w:val="006F58D5"/>
    <w:rsid w:val="007E19A0"/>
    <w:rsid w:val="00830393"/>
    <w:rsid w:val="008A1264"/>
    <w:rsid w:val="008A4791"/>
    <w:rsid w:val="008D604A"/>
    <w:rsid w:val="00905CD4"/>
    <w:rsid w:val="00A263A7"/>
    <w:rsid w:val="00A55EED"/>
    <w:rsid w:val="00A85459"/>
    <w:rsid w:val="00AF51DC"/>
    <w:rsid w:val="00B60993"/>
    <w:rsid w:val="00BA7A33"/>
    <w:rsid w:val="00BE4E78"/>
    <w:rsid w:val="00C3599C"/>
    <w:rsid w:val="00C51088"/>
    <w:rsid w:val="00DC74EA"/>
    <w:rsid w:val="00DE35CC"/>
    <w:rsid w:val="00E72174"/>
    <w:rsid w:val="00F911E9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Длимтрий Будников</cp:lastModifiedBy>
  <cp:revision>2</cp:revision>
  <dcterms:created xsi:type="dcterms:W3CDTF">2018-04-25T04:05:00Z</dcterms:created>
  <dcterms:modified xsi:type="dcterms:W3CDTF">2018-04-25T04:05:00Z</dcterms:modified>
</cp:coreProperties>
</file>